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4C95B">
      <w:pPr>
        <w:spacing w:before="104" w:line="222" w:lineRule="auto"/>
        <w:ind w:left="4"/>
        <w:rPr>
          <w:rFonts w:hint="default" w:ascii="Times New Roman" w:hAnsi="Times New Roman" w:eastAsia="仿宋_GB2312" w:cs="Times New Roman"/>
          <w:b w:val="0"/>
          <w:bCs w:val="0"/>
          <w:spacing w:val="0"/>
          <w:sz w:val="32"/>
          <w:szCs w:val="32"/>
        </w:rPr>
      </w:pPr>
      <w:r>
        <w:rPr>
          <w:rFonts w:hint="eastAsia" w:ascii="黑体" w:hAnsi="黑体" w:eastAsia="黑体" w:cs="黑体"/>
          <w:b w:val="0"/>
          <w:bCs w:val="0"/>
          <w:spacing w:val="6"/>
          <w:sz w:val="32"/>
          <w:szCs w:val="32"/>
        </w:rPr>
        <w:t>附件</w:t>
      </w:r>
      <w:r>
        <w:rPr>
          <w:rFonts w:hint="default" w:ascii="Times New Roman" w:hAnsi="Times New Roman" w:eastAsia="仿宋_GB2312" w:cs="Times New Roman"/>
          <w:b w:val="0"/>
          <w:bCs w:val="0"/>
          <w:spacing w:val="0"/>
          <w:sz w:val="32"/>
          <w:szCs w:val="32"/>
        </w:rPr>
        <w:t>2</w:t>
      </w:r>
    </w:p>
    <w:p w14:paraId="4CAC3C8F">
      <w:pPr>
        <w:spacing w:before="104" w:line="222" w:lineRule="auto"/>
        <w:ind w:left="4"/>
        <w:rPr>
          <w:rFonts w:ascii="黑体" w:hAnsi="黑体" w:eastAsia="黑体" w:cs="黑体"/>
          <w:sz w:val="32"/>
          <w:szCs w:val="32"/>
        </w:rPr>
      </w:pPr>
    </w:p>
    <w:p w14:paraId="59CFCE2C">
      <w:pPr>
        <w:spacing w:before="133" w:line="218" w:lineRule="auto"/>
        <w:ind w:left="832" w:hanging="836" w:hangingChars="204"/>
        <w:jc w:val="center"/>
        <w:rPr>
          <w:rFonts w:ascii="微软雅黑" w:hAnsi="微软雅黑" w:eastAsia="微软雅黑" w:cs="微软雅黑"/>
          <w:sz w:val="44"/>
          <w:szCs w:val="44"/>
        </w:rPr>
      </w:pPr>
      <w:r>
        <w:rPr>
          <w:rFonts w:hint="eastAsia" w:ascii="方正小标宋简体" w:hAnsi="方正小标宋简体" w:eastAsia="方正小标宋简体" w:cs="方正小标宋简体"/>
          <w:b/>
          <w:bCs/>
          <w:spacing w:val="-16"/>
          <w:sz w:val="44"/>
          <w:szCs w:val="44"/>
        </w:rPr>
        <w:t>小型工程和零星作业安全生产事项告知书</w:t>
      </w:r>
    </w:p>
    <w:p w14:paraId="0439E390">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一、建设单位（项目业主）应当将小型工程和零星作业发包给具有相应资质的施工单位，或有资格的建造师、监理工程师组织的施工队伍进行施工，签订安全生产责任书。开工前要将涉及工程项目的安全生产注意事项、技术资料及时交给施工单位。</w:t>
      </w:r>
    </w:p>
    <w:p w14:paraId="6D285D5B">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二、建设单位（项目业主）应当落实文明施工和安全生产措施的费用，并督促施工单位将安全生产费用落实到安全管理中去。</w:t>
      </w:r>
    </w:p>
    <w:p w14:paraId="123FF38C">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三、施工单位要建立安全生产保障体系，落实安全生产责任， 配备专职或兼职安全员，特种作业人员应当持证上岗。</w:t>
      </w:r>
    </w:p>
    <w:p w14:paraId="6865D49C">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四、施工单位应制定安全技术措施。涉及危险性较大的分部分项工程，需编制专项施工方案，应经专家论证的组织专家论证。</w:t>
      </w:r>
    </w:p>
    <w:p w14:paraId="71A94CDF">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五、施工单位应当为作业人员配备安全防护用品，施工现场  按规定设置有效的消防灭火器材，在洞口和临边做好安全防护措施， 保证现场脚手架、临时用电、机械设备等设备设施的使用安全。作业人员进场必须戴好安全帽，高处作业佩戴安全带不得穿拖鞋、赤膊，自觉遵守施工现场安全生产规章制度。</w:t>
      </w:r>
    </w:p>
    <w:p w14:paraId="730ABAF6">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六、施工过程中涉及建筑主体和承重结构变动的，建设单位 （项目业主）应当在施工前委托原设计单位或者具有相应资质等级的设计单位提出设计方案，没有设计方案的，不得施工。</w:t>
      </w:r>
    </w:p>
    <w:p w14:paraId="7BD67860">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七、施工单位应当对施工现场开展事故隐患排查并及时消除， 对作业人员开展安全生产教育和安全技术交底，建立项目安全生产台账。安全事故隐患短时难以消除的，应采取有效防范措施，并及时报告属地镇（区、街道）监管部门。</w:t>
      </w:r>
    </w:p>
    <w:p w14:paraId="74C4D5CF">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八、施工现场按规定做好扬尘控制和文明施工工作。场地内的建筑垃圾应集中堆放并及时外运，易扬尘材料应采取覆盖等扬尘控制措施。认真执行门前环境卫生责任制，落实专人清扫保洁， 保持责任区内环境整洁。</w:t>
      </w:r>
    </w:p>
    <w:p w14:paraId="502EC469">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九、</w:t>
      </w:r>
      <w:bookmarkStart w:id="0" w:name="auto_fouce_19"/>
      <w:r>
        <w:rPr>
          <w:rFonts w:hint="eastAsia" w:ascii="仿宋_GB2312" w:hAnsi="Calibri" w:eastAsia="仿宋_GB2312"/>
          <w:sz w:val="32"/>
          <w:szCs w:val="32"/>
        </w:rPr>
        <w:t>小型工程和零星作业开工前，施工单位应当在施工现场明显位置张贴</w:t>
      </w:r>
      <w:r>
        <w:rPr>
          <w:rFonts w:hint="eastAsia" w:ascii="仿宋_GB2312" w:hAnsi="Calibri" w:eastAsia="仿宋_GB2312"/>
          <w:sz w:val="32"/>
          <w:szCs w:val="32"/>
          <w:lang w:eastAsia="zh-CN"/>
        </w:rPr>
        <w:t>《</w:t>
      </w:r>
      <w:r>
        <w:rPr>
          <w:rFonts w:hint="eastAsia" w:ascii="仿宋_GB2312" w:hAnsi="Calibri" w:eastAsia="仿宋_GB2312"/>
          <w:sz w:val="32"/>
          <w:szCs w:val="32"/>
        </w:rPr>
        <w:t>小型</w:t>
      </w:r>
      <w:r>
        <w:rPr>
          <w:rFonts w:hint="eastAsia" w:ascii="仿宋_GB2312" w:hAnsi="Calibri" w:eastAsia="仿宋_GB2312"/>
          <w:sz w:val="32"/>
          <w:szCs w:val="32"/>
          <w:lang w:eastAsia="zh-CN"/>
        </w:rPr>
        <w:t>（临时）建设</w:t>
      </w:r>
      <w:r>
        <w:rPr>
          <w:rFonts w:hint="eastAsia" w:ascii="仿宋_GB2312" w:hAnsi="Calibri" w:eastAsia="仿宋_GB2312"/>
          <w:sz w:val="32"/>
          <w:szCs w:val="32"/>
        </w:rPr>
        <w:t>工程</w:t>
      </w:r>
      <w:r>
        <w:rPr>
          <w:rFonts w:hint="eastAsia" w:ascii="仿宋_GB2312" w:hAnsi="Calibri" w:eastAsia="仿宋_GB2312"/>
          <w:sz w:val="32"/>
          <w:szCs w:val="32"/>
          <w:lang w:eastAsia="zh-CN"/>
        </w:rPr>
        <w:t>网格化监管公</w:t>
      </w:r>
      <w:r>
        <w:rPr>
          <w:rFonts w:hint="eastAsia" w:ascii="仿宋_GB2312" w:hAnsi="Calibri" w:eastAsia="仿宋_GB2312"/>
          <w:sz w:val="32"/>
          <w:szCs w:val="32"/>
        </w:rPr>
        <w:t>示牌</w:t>
      </w:r>
      <w:r>
        <w:rPr>
          <w:rFonts w:hint="eastAsia" w:ascii="仿宋_GB2312" w:hAnsi="Calibri" w:eastAsia="仿宋_GB2312"/>
          <w:sz w:val="32"/>
          <w:szCs w:val="32"/>
          <w:lang w:eastAsia="zh-CN"/>
        </w:rPr>
        <w:t>》（附件5）</w:t>
      </w:r>
      <w:r>
        <w:rPr>
          <w:rFonts w:hint="eastAsia" w:ascii="仿宋_GB2312" w:hAnsi="Calibri" w:eastAsia="仿宋_GB2312"/>
          <w:sz w:val="32"/>
          <w:szCs w:val="32"/>
        </w:rPr>
        <w:t>，自觉接受属地监管部门和社会的监督。</w:t>
      </w:r>
      <w:bookmarkEnd w:id="0"/>
    </w:p>
    <w:p w14:paraId="34611968">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十、建设单位（项目业主）和施工单位要自觉服从安全生产监管，接受属地监管部门的监督检查。如果发生安全生产事故，将追究责任单位和责任人的责任，性质严重的将移送司法机关处 理。</w:t>
      </w:r>
    </w:p>
    <w:p w14:paraId="5AEDB1BD">
      <w:pPr>
        <w:spacing w:line="520" w:lineRule="exact"/>
        <w:ind w:firstLine="640" w:firstLineChars="200"/>
        <w:rPr>
          <w:rFonts w:ascii="仿宋_GB2312" w:hAnsi="Calibri" w:eastAsia="仿宋_GB2312"/>
          <w:sz w:val="32"/>
          <w:szCs w:val="32"/>
        </w:rPr>
      </w:pPr>
    </w:p>
    <w:p w14:paraId="79F8A4CB">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被告知单位（盖章）：         建设单位（盖章）</w:t>
      </w:r>
    </w:p>
    <w:p w14:paraId="503FEFE8">
      <w:pPr>
        <w:spacing w:line="520" w:lineRule="exact"/>
        <w:ind w:firstLine="5440" w:firstLineChars="1700"/>
        <w:rPr>
          <w:rFonts w:ascii="仿宋_GB2312" w:hAnsi="Calibri" w:eastAsia="仿宋_GB2312"/>
          <w:sz w:val="32"/>
          <w:szCs w:val="32"/>
        </w:rPr>
      </w:pPr>
      <w:r>
        <w:rPr>
          <w:rFonts w:hint="eastAsia" w:ascii="仿宋_GB2312" w:hAnsi="Calibri" w:eastAsia="仿宋_GB2312"/>
          <w:sz w:val="32"/>
          <w:szCs w:val="32"/>
        </w:rPr>
        <w:t>（项目业主）</w:t>
      </w:r>
    </w:p>
    <w:p w14:paraId="024B1813">
      <w:pPr>
        <w:spacing w:line="520" w:lineRule="exact"/>
        <w:ind w:firstLine="5120" w:firstLineChars="1600"/>
        <w:rPr>
          <w:rFonts w:ascii="仿宋_GB2312" w:hAnsi="Calibri" w:eastAsia="仿宋_GB2312"/>
          <w:sz w:val="32"/>
          <w:szCs w:val="32"/>
        </w:rPr>
      </w:pPr>
      <w:r>
        <w:rPr>
          <w:rFonts w:hint="eastAsia" w:ascii="仿宋_GB2312" w:hAnsi="Calibri" w:eastAsia="仿宋_GB2312"/>
          <w:sz w:val="32"/>
          <w:szCs w:val="32"/>
        </w:rPr>
        <w:t>项目负责人（签字）：</w:t>
      </w:r>
    </w:p>
    <w:p w14:paraId="228642F3">
      <w:pPr>
        <w:spacing w:line="520" w:lineRule="exact"/>
        <w:ind w:firstLine="640" w:firstLineChars="200"/>
        <w:rPr>
          <w:rFonts w:ascii="仿宋_GB2312" w:hAnsi="Calibri" w:eastAsia="仿宋_GB2312"/>
          <w:sz w:val="32"/>
          <w:szCs w:val="32"/>
        </w:rPr>
      </w:pPr>
    </w:p>
    <w:p w14:paraId="3E96D943">
      <w:pPr>
        <w:spacing w:line="520" w:lineRule="exact"/>
        <w:ind w:firstLine="640" w:firstLineChars="200"/>
        <w:rPr>
          <w:rFonts w:ascii="仿宋_GB2312" w:hAnsi="Calibri" w:eastAsia="仿宋_GB2312"/>
          <w:sz w:val="32"/>
          <w:szCs w:val="32"/>
        </w:rPr>
      </w:pPr>
    </w:p>
    <w:p w14:paraId="2D6A4BBE">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被告知人（签字）：           施工单位（盖章）：</w:t>
      </w:r>
    </w:p>
    <w:p w14:paraId="39F5E1B5">
      <w:pPr>
        <w:spacing w:line="520" w:lineRule="exact"/>
        <w:ind w:firstLine="5120" w:firstLineChars="1600"/>
        <w:rPr>
          <w:rFonts w:ascii="仿宋_GB2312" w:hAnsi="Calibri" w:eastAsia="仿宋_GB2312"/>
          <w:sz w:val="32"/>
          <w:szCs w:val="32"/>
        </w:rPr>
      </w:pPr>
      <w:r>
        <w:rPr>
          <w:rFonts w:hint="eastAsia" w:ascii="仿宋_GB2312" w:hAnsi="Calibri" w:eastAsia="仿宋_GB2312"/>
          <w:sz w:val="32"/>
          <w:szCs w:val="32"/>
        </w:rPr>
        <w:t>项目负责人（签字）：</w:t>
      </w:r>
    </w:p>
    <w:p w14:paraId="1D2A5871">
      <w:pPr>
        <w:spacing w:line="520" w:lineRule="exact"/>
        <w:ind w:firstLine="640" w:firstLineChars="200"/>
        <w:rPr>
          <w:rFonts w:ascii="仿宋_GB2312" w:hAnsi="Calibri" w:eastAsia="仿宋_GB2312"/>
          <w:sz w:val="32"/>
          <w:szCs w:val="32"/>
        </w:rPr>
      </w:pPr>
    </w:p>
    <w:p w14:paraId="03AD69FB">
      <w:pPr>
        <w:spacing w:line="520" w:lineRule="exact"/>
        <w:ind w:firstLine="640" w:firstLineChars="200"/>
        <w:rPr>
          <w:rFonts w:ascii="仿宋_GB2312" w:hAnsi="Calibri" w:eastAsia="仿宋_GB2312"/>
          <w:sz w:val="32"/>
          <w:szCs w:val="32"/>
        </w:rPr>
      </w:pPr>
    </w:p>
    <w:p w14:paraId="36A30AFF">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年  月  日                         年  月  日</w:t>
      </w:r>
    </w:p>
    <w:p w14:paraId="3A8532C8">
      <w:pPr>
        <w:spacing w:line="520" w:lineRule="exact"/>
        <w:ind w:firstLine="640" w:firstLineChars="200"/>
        <w:rPr>
          <w:rFonts w:ascii="仿宋_GB2312" w:hAnsi="Calibri" w:eastAsia="仿宋_GB2312"/>
          <w:sz w:val="32"/>
          <w:szCs w:val="32"/>
        </w:rPr>
      </w:pPr>
    </w:p>
    <w:p w14:paraId="14193D04">
      <w:pPr>
        <w:spacing w:line="520" w:lineRule="exact"/>
        <w:ind w:firstLine="480" w:firstLineChars="200"/>
        <w:rPr>
          <w:rFonts w:ascii="仿宋_GB2312" w:hAnsi="Calibri" w:eastAsia="仿宋_GB2312"/>
          <w:sz w:val="32"/>
          <w:szCs w:val="32"/>
        </w:rPr>
        <w:sectPr>
          <w:footerReference r:id="rId3" w:type="default"/>
          <w:pgSz w:w="11900" w:h="16830"/>
          <w:pgMar w:top="1430" w:right="1474" w:bottom="948" w:left="1400" w:header="0" w:footer="639" w:gutter="0"/>
          <w:cols w:space="720" w:num="1"/>
        </w:sectPr>
      </w:pPr>
      <w:r>
        <w:rPr>
          <w:rFonts w:hint="eastAsia" w:ascii="仿宋_GB2312" w:hAnsi="Calibri" w:eastAsia="仿宋_GB2312"/>
          <w:sz w:val="24"/>
          <w:szCs w:val="24"/>
        </w:rPr>
        <w:t>注：本告知书一式三份，区行业主管部门、建设单位（项目业主）、施工单位各一份。</w:t>
      </w:r>
    </w:p>
    <w:p w14:paraId="734C9D23">
      <w:bookmarkStart w:id="1" w:name="_GoBack"/>
      <w:bookmarkEnd w:id="1"/>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9A1C5">
    <w:pPr>
      <w:spacing w:before="1" w:line="177" w:lineRule="auto"/>
      <w:jc w:val="right"/>
      <w:rPr>
        <w:rFonts w:ascii="宋体" w:hAnsi="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BFD55C2">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AXxhnrs&#10;AQAA1QMAAA4AAAAAAAAAAQAgAAAAHgEAAGRycy9lMm9Eb2MueG1sUEsFBgAAAAAGAAYAWQEAAHwF&#10;AAAAAA==&#10;">
              <v:fill on="f" focussize="0,0"/>
              <v:stroke on="f"/>
              <v:imagedata o:title=""/>
              <o:lock v:ext="edit" aspectratio="f"/>
              <v:textbox inset="0mm,0mm,0mm,0mm" style="mso-fit-shape-to-text:t;">
                <w:txbxContent>
                  <w:p w14:paraId="5BFD55C2">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4243">
    <w:pPr>
      <w:spacing w:before="1" w:line="177" w:lineRule="auto"/>
      <w:jc w:val="right"/>
      <w:rPr>
        <w:rFonts w:ascii="宋体" w:hAnsi="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0699389" name="文本框 8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6776C33">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cJdw5vQBAADeAwAADgAAAAAAAAABACAAAAAeAQAAZHJzL2Uyb0RvYy54bWxQSwUGAAAAAAYA&#10;BgBZAQAAhAUAAAAA&#10;">
              <v:fill on="f" focussize="0,0"/>
              <v:stroke on="f"/>
              <v:imagedata o:title=""/>
              <o:lock v:ext="edit" aspectratio="f"/>
              <v:textbox inset="0mm,0mm,0mm,0mm" style="mso-fit-shape-to-text:t;">
                <w:txbxContent>
                  <w:p w14:paraId="46776C33">
                    <w:pPr>
                      <w:pStyle w:val="3"/>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70C71"/>
    <w:rsid w:val="7CF70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2026-04-27T07:57:00Z</dcterms:created>
  <dc:creator>NTKO</dc:creator>
  <cp:lastModifiedBy>NTKO</cp:lastModifiedBy>
  <dcterms:modified xsi:type="dcterms:W3CDTF">2026-04-27T08:01:36Z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41A6A203E705440B9C8FEE9D3B6DA8F2_11</vt:lpwstr>
  </property>
  <property fmtid="{D5CDD505-2E9C-101B-9397-08002B2CF9AE}" pid="4" name="KSOTemplateDocerSaveRecord">
    <vt:lpwstr>eyJoZGlkIjoiNTNhNjMxMjg4MTZkNjMyMmFlMWI3ZTFkZWQ5MWE0ZDAiLCJ1c2VySWQiOiIyNDMxNzg0NjgifQ==</vt:lpwstr>
  </property>
</Properties>
</file>